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69D8" w14:textId="1AE5644D" w:rsidR="0388D774" w:rsidRPr="00D930F0" w:rsidRDefault="00EC4CF3" w:rsidP="00D930F0">
      <w:pPr>
        <w:jc w:val="center"/>
        <w:rPr>
          <w:rFonts w:ascii="Avenir Roman" w:hAnsi="Avenir Roman"/>
          <w:b/>
          <w:bCs/>
          <w:color w:val="006D6F"/>
          <w:sz w:val="40"/>
          <w:szCs w:val="40"/>
        </w:rPr>
      </w:pPr>
      <w:r>
        <w:rPr>
          <w:rFonts w:ascii="Avenir Roman" w:hAnsi="Avenir Roman"/>
          <w:b/>
          <w:bCs/>
          <w:color w:val="006D6F"/>
          <w:sz w:val="40"/>
          <w:szCs w:val="40"/>
        </w:rPr>
        <w:t>The Call to Pray</w:t>
      </w:r>
    </w:p>
    <w:p w14:paraId="393F8AD8" w14:textId="77777777" w:rsidR="004836AB" w:rsidRDefault="004836AB" w:rsidP="004836AB">
      <w:pPr>
        <w:rPr>
          <w:rFonts w:ascii="Calibri" w:eastAsia="Calibri" w:hAnsi="Calibri" w:cs="Calibri"/>
          <w:b/>
          <w:bCs/>
          <w:i/>
          <w:iCs/>
          <w:sz w:val="24"/>
          <w:szCs w:val="24"/>
        </w:rPr>
      </w:pPr>
    </w:p>
    <w:p w14:paraId="58AC2CD5" w14:textId="77777777" w:rsidR="00EC4CF3" w:rsidRDefault="00EC4CF3" w:rsidP="00EC4CF3">
      <w:pPr>
        <w:pStyle w:val="paragraph"/>
        <w:textAlignment w:val="baseline"/>
      </w:pPr>
      <w:r>
        <w:rPr>
          <w:rStyle w:val="normaltextrun"/>
          <w:rFonts w:ascii="Calibri" w:hAnsi="Calibri"/>
        </w:rPr>
        <w:t xml:space="preserve">Our Father gives us complete access to Him through prayer. Because of Christ, there is no barrier between us and our Father. Our Father not only invites us to pray but He calls us to pray. </w:t>
      </w:r>
      <w:r>
        <w:rPr>
          <w:rStyle w:val="eop"/>
          <w:rFonts w:ascii="Calibri" w:hAnsi="Calibri"/>
        </w:rPr>
        <w:t> </w:t>
      </w:r>
    </w:p>
    <w:p w14:paraId="6040CBA2" w14:textId="3A1F0230" w:rsidR="00EC4CF3" w:rsidRDefault="00EC4CF3" w:rsidP="00EC4CF3">
      <w:pPr>
        <w:pStyle w:val="paragraph"/>
        <w:textAlignment w:val="baseline"/>
      </w:pPr>
      <w:r>
        <w:rPr>
          <w:rStyle w:val="normaltextrun"/>
          <w:rFonts w:ascii="Calibri" w:hAnsi="Calibri"/>
          <w:b/>
          <w:bCs/>
          <w:i/>
          <w:iCs/>
        </w:rPr>
        <w:t>“Know that the LORD has set apart the faithful for himself; the LORD will hear when I call to him</w:t>
      </w:r>
      <w:r>
        <w:rPr>
          <w:rStyle w:val="normaltextrun"/>
          <w:rFonts w:ascii="Calibri" w:hAnsi="Calibri"/>
          <w:b/>
          <w:bCs/>
          <w:i/>
          <w:iCs/>
        </w:rPr>
        <w:t>.</w:t>
      </w:r>
      <w:r>
        <w:rPr>
          <w:rStyle w:val="normaltextrun"/>
          <w:rFonts w:ascii="Calibri" w:hAnsi="Calibri"/>
          <w:b/>
          <w:bCs/>
          <w:i/>
          <w:iCs/>
        </w:rPr>
        <w:t>” (Psalm 4:3.</w:t>
      </w:r>
      <w:r>
        <w:rPr>
          <w:rStyle w:val="eop"/>
          <w:rFonts w:ascii="Calibri" w:hAnsi="Calibri"/>
        </w:rPr>
        <w:t> </w:t>
      </w:r>
    </w:p>
    <w:p w14:paraId="30D0E10A" w14:textId="77777777" w:rsidR="00EC4CF3" w:rsidRDefault="00EC4CF3" w:rsidP="00EC4CF3">
      <w:pPr>
        <w:pStyle w:val="paragraph"/>
        <w:textAlignment w:val="baseline"/>
      </w:pPr>
      <w:r>
        <w:rPr>
          <w:rStyle w:val="normaltextrun"/>
          <w:rFonts w:ascii="Calibri" w:hAnsi="Calibri"/>
        </w:rPr>
        <w:t>Let’s begin ABIDE by lifting up prayers of praise and thanksgiving to Jesus for how our lives are forever changed because of Him.</w:t>
      </w:r>
      <w:r>
        <w:rPr>
          <w:rStyle w:val="eop"/>
          <w:rFonts w:ascii="Calibri" w:hAnsi="Calibri"/>
        </w:rPr>
        <w:t> </w:t>
      </w:r>
    </w:p>
    <w:p w14:paraId="2389EEB2" w14:textId="2FB64847" w:rsidR="003234E2" w:rsidRPr="003234E2" w:rsidRDefault="004836AB" w:rsidP="00C701CE">
      <w:pPr>
        <w:spacing w:after="0"/>
        <w:rPr>
          <w:rFonts w:ascii="Avenir Roman" w:eastAsia="Calibri" w:hAnsi="Avenir Roman" w:cs="Calibri"/>
          <w:b/>
          <w:bCs/>
          <w:color w:val="006264"/>
          <w:sz w:val="28"/>
          <w:szCs w:val="28"/>
        </w:rPr>
      </w:pPr>
      <w:r>
        <w:rPr>
          <w:rFonts w:ascii="Avenir Roman" w:eastAsia="Calibri" w:hAnsi="Avenir Roman" w:cs="Calibri"/>
          <w:b/>
          <w:bCs/>
          <w:color w:val="006264"/>
          <w:sz w:val="28"/>
          <w:szCs w:val="28"/>
        </w:rPr>
        <w:t>Prayers of Praise</w:t>
      </w:r>
      <w:r w:rsidR="0018544E">
        <w:rPr>
          <w:rFonts w:ascii="Avenir Roman" w:eastAsia="Calibri" w:hAnsi="Avenir Roman" w:cs="Calibri"/>
          <w:b/>
          <w:bCs/>
          <w:color w:val="006264"/>
          <w:sz w:val="28"/>
          <w:szCs w:val="28"/>
        </w:rPr>
        <w:t xml:space="preserve"> and Thanksgiving</w:t>
      </w:r>
    </w:p>
    <w:p w14:paraId="2C5AD8C8" w14:textId="52A3C307" w:rsidR="00EC4CF3" w:rsidRDefault="00EC4CF3" w:rsidP="00EC4CF3">
      <w:pPr>
        <w:pStyle w:val="paragraph"/>
        <w:textAlignment w:val="baseline"/>
      </w:pPr>
      <w:r>
        <w:rPr>
          <w:rStyle w:val="normaltextrun"/>
          <w:rFonts w:ascii="Calibri" w:hAnsi="Calibri"/>
          <w:b/>
          <w:bCs/>
          <w:i/>
          <w:iCs/>
        </w:rPr>
        <w:t>“Let the whole earth sing to the Lord. Proclaim his salvation from day to day</w:t>
      </w:r>
      <w:r>
        <w:rPr>
          <w:rStyle w:val="normaltextrun"/>
          <w:rFonts w:ascii="Calibri" w:hAnsi="Calibri"/>
          <w:b/>
          <w:bCs/>
          <w:i/>
          <w:iCs/>
        </w:rPr>
        <w:t>.</w:t>
      </w:r>
      <w:r>
        <w:rPr>
          <w:rStyle w:val="normaltextrun"/>
          <w:rFonts w:ascii="Calibri" w:hAnsi="Calibri"/>
          <w:b/>
          <w:bCs/>
          <w:i/>
          <w:iCs/>
        </w:rPr>
        <w:t>”</w:t>
      </w:r>
      <w:r>
        <w:rPr>
          <w:rStyle w:val="normaltextrun"/>
          <w:rFonts w:ascii="Calibri" w:hAnsi="Calibri"/>
          <w:b/>
          <w:bCs/>
        </w:rPr>
        <w:t xml:space="preserve"> (</w:t>
      </w:r>
      <w:r>
        <w:rPr>
          <w:rStyle w:val="normaltextrun"/>
          <w:rFonts w:ascii="Calibri" w:hAnsi="Calibri"/>
          <w:b/>
          <w:bCs/>
          <w:i/>
          <w:iCs/>
        </w:rPr>
        <w:t>1 Chronicles 16:23)</w:t>
      </w:r>
      <w:r>
        <w:rPr>
          <w:rStyle w:val="eop"/>
          <w:rFonts w:ascii="Calibri" w:hAnsi="Calibri"/>
        </w:rPr>
        <w:t> </w:t>
      </w:r>
    </w:p>
    <w:p w14:paraId="343B4ACC" w14:textId="77777777" w:rsidR="00EC4CF3" w:rsidRDefault="00EC4CF3" w:rsidP="00EC4CF3">
      <w:pPr>
        <w:pStyle w:val="paragraph"/>
        <w:textAlignment w:val="baseline"/>
      </w:pPr>
      <w:r>
        <w:rPr>
          <w:rStyle w:val="normaltextrun"/>
          <w:rFonts w:ascii="Calibri" w:hAnsi="Calibri"/>
          <w:b/>
          <w:bCs/>
        </w:rPr>
        <w:t>Prayer:</w:t>
      </w:r>
      <w:r>
        <w:rPr>
          <w:rStyle w:val="normaltextrun"/>
          <w:rFonts w:ascii="Calibri" w:hAnsi="Calibri"/>
        </w:rPr>
        <w:t xml:space="preserve"> Lord, I/we praise you because ________________________ (fill in the blank with prayers of praise to Jesus) and thank you for _________________________ (fill in the blank with what you are thankful for in something or someone you have seen today). </w:t>
      </w:r>
      <w:r>
        <w:rPr>
          <w:rStyle w:val="eop"/>
          <w:rFonts w:ascii="Calibri" w:hAnsi="Calibri"/>
        </w:rPr>
        <w:t> </w:t>
      </w:r>
    </w:p>
    <w:p w14:paraId="3043FC08" w14:textId="77777777" w:rsidR="004836AB" w:rsidRPr="004836AB" w:rsidRDefault="004836AB" w:rsidP="004836AB">
      <w:pPr>
        <w:spacing w:after="0"/>
        <w:rPr>
          <w:rFonts w:ascii="Avenir Roman" w:eastAsia="Calibri" w:hAnsi="Avenir Roman" w:cs="Calibri"/>
          <w:b/>
          <w:bCs/>
          <w:color w:val="006264"/>
          <w:sz w:val="10"/>
          <w:szCs w:val="28"/>
        </w:rPr>
      </w:pPr>
    </w:p>
    <w:p w14:paraId="6D2C2456" w14:textId="51C94342" w:rsidR="00C701CE" w:rsidRPr="00C701CE" w:rsidRDefault="00C701CE" w:rsidP="004836AB">
      <w:pPr>
        <w:spacing w:after="0"/>
        <w:rPr>
          <w:rFonts w:ascii="Avenir Roman" w:eastAsia="Calibri" w:hAnsi="Avenir Roman" w:cs="Calibri"/>
          <w:color w:val="006264"/>
          <w:sz w:val="28"/>
          <w:szCs w:val="28"/>
        </w:rPr>
      </w:pPr>
      <w:r w:rsidRPr="00C701CE">
        <w:rPr>
          <w:rFonts w:ascii="Avenir Roman" w:eastAsia="Calibri" w:hAnsi="Avenir Roman" w:cs="Calibri"/>
          <w:b/>
          <w:bCs/>
          <w:color w:val="006264"/>
          <w:sz w:val="28"/>
          <w:szCs w:val="28"/>
        </w:rPr>
        <w:t xml:space="preserve">Prayers </w:t>
      </w:r>
      <w:r w:rsidR="004836AB">
        <w:rPr>
          <w:rFonts w:ascii="Avenir Roman" w:eastAsia="Calibri" w:hAnsi="Avenir Roman" w:cs="Calibri"/>
          <w:b/>
          <w:bCs/>
          <w:color w:val="006264"/>
          <w:sz w:val="28"/>
          <w:szCs w:val="28"/>
        </w:rPr>
        <w:t>for Our Hearts</w:t>
      </w:r>
    </w:p>
    <w:p w14:paraId="7778CAFE" w14:textId="6F7DCA58" w:rsidR="00EC4CF3" w:rsidRDefault="00EC4CF3" w:rsidP="00EC4CF3">
      <w:pPr>
        <w:pStyle w:val="paragraph"/>
        <w:textAlignment w:val="baseline"/>
      </w:pPr>
      <w:r>
        <w:rPr>
          <w:rStyle w:val="normaltextrun"/>
          <w:rFonts w:ascii="Calibri" w:hAnsi="Calibri"/>
          <w:b/>
          <w:bCs/>
        </w:rPr>
        <w:t>“</w:t>
      </w:r>
      <w:r>
        <w:rPr>
          <w:rStyle w:val="normaltextrun"/>
          <w:rFonts w:ascii="Calibri" w:hAnsi="Calibri"/>
          <w:b/>
          <w:bCs/>
          <w:i/>
          <w:iCs/>
        </w:rPr>
        <w:t>And my people, who bear my name, humble themselves, pray and seek my face, and turn from their evil ways, then I will hear from heaven, forgive their sin, and heal their land</w:t>
      </w:r>
      <w:r>
        <w:rPr>
          <w:rStyle w:val="normaltextrun"/>
          <w:rFonts w:ascii="Calibri" w:hAnsi="Calibri"/>
          <w:b/>
          <w:bCs/>
          <w:i/>
          <w:iCs/>
        </w:rPr>
        <w:t>.</w:t>
      </w:r>
      <w:bookmarkStart w:id="0" w:name="_GoBack"/>
      <w:bookmarkEnd w:id="0"/>
      <w:r>
        <w:rPr>
          <w:rStyle w:val="normaltextrun"/>
          <w:rFonts w:ascii="Calibri" w:hAnsi="Calibri"/>
          <w:b/>
          <w:bCs/>
          <w:i/>
          <w:iCs/>
        </w:rPr>
        <w:t>” (2 Chronicles 7:14)</w:t>
      </w:r>
      <w:r>
        <w:rPr>
          <w:rStyle w:val="eop"/>
          <w:rFonts w:ascii="Calibri" w:hAnsi="Calibri"/>
        </w:rPr>
        <w:t> </w:t>
      </w:r>
    </w:p>
    <w:p w14:paraId="3F0AC66A" w14:textId="184644B0" w:rsidR="00EC4CF3" w:rsidRDefault="00EC4CF3" w:rsidP="00EC4CF3">
      <w:pPr>
        <w:pStyle w:val="paragraph"/>
        <w:textAlignment w:val="baseline"/>
      </w:pPr>
      <w:r>
        <w:rPr>
          <w:rStyle w:val="normaltextrun"/>
          <w:rFonts w:ascii="Calibri" w:hAnsi="Calibri"/>
        </w:rPr>
        <w:t xml:space="preserve">Because of the blood of Christ, we are able to come directly before the Lord, humbling ourselves at his feet in prayer, asking and receiving his grace over our sin. He is a compassionate Father who knows the heart of his children, </w:t>
      </w:r>
      <w:r>
        <w:rPr>
          <w:rStyle w:val="normaltextrun"/>
          <w:rFonts w:ascii="Calibri" w:hAnsi="Calibri"/>
          <w:i/>
          <w:iCs/>
        </w:rPr>
        <w:t>listens</w:t>
      </w:r>
      <w:r>
        <w:rPr>
          <w:rStyle w:val="normaltextrun"/>
          <w:rFonts w:ascii="Calibri" w:hAnsi="Calibri"/>
        </w:rPr>
        <w:t xml:space="preserve"> and </w:t>
      </w:r>
      <w:r>
        <w:rPr>
          <w:rStyle w:val="normaltextrun"/>
          <w:rFonts w:ascii="Calibri" w:hAnsi="Calibri"/>
          <w:i/>
          <w:iCs/>
        </w:rPr>
        <w:t>responds</w:t>
      </w:r>
      <w:r>
        <w:rPr>
          <w:rStyle w:val="normaltextrun"/>
          <w:rFonts w:ascii="Calibri" w:hAnsi="Calibri"/>
        </w:rPr>
        <w:t>. He is the God who sees us, the God who hears us, the God who answers. </w:t>
      </w:r>
      <w:r>
        <w:rPr>
          <w:rStyle w:val="eop"/>
          <w:rFonts w:ascii="Calibri" w:hAnsi="Calibri"/>
        </w:rPr>
        <w:t>  </w:t>
      </w:r>
    </w:p>
    <w:p w14:paraId="1B6AA375" w14:textId="77777777" w:rsidR="00EC4CF3" w:rsidRDefault="00EC4CF3" w:rsidP="00EC4CF3">
      <w:pPr>
        <w:pStyle w:val="paragraph"/>
        <w:textAlignment w:val="baseline"/>
      </w:pPr>
      <w:r>
        <w:rPr>
          <w:rStyle w:val="normaltextrun"/>
          <w:rFonts w:ascii="Calibri" w:hAnsi="Calibri"/>
          <w:b/>
          <w:bCs/>
        </w:rPr>
        <w:t xml:space="preserve">Prayer: </w:t>
      </w:r>
      <w:r>
        <w:rPr>
          <w:rStyle w:val="normaltextrun"/>
          <w:rFonts w:ascii="Calibri" w:hAnsi="Calibri"/>
        </w:rPr>
        <w:t>Jesus, I/we bring to you _______________________ (confession of attitude or action that needs to be brought before the Lord). Father search my heart and reveal sin which distracts me from giving you my whole heart. </w:t>
      </w:r>
      <w:r>
        <w:rPr>
          <w:rStyle w:val="eop"/>
          <w:rFonts w:ascii="Calibri" w:hAnsi="Calibri"/>
        </w:rPr>
        <w:t> </w:t>
      </w:r>
    </w:p>
    <w:p w14:paraId="1AC15F61" w14:textId="0774C3C4" w:rsidR="004836AB" w:rsidRDefault="004836AB" w:rsidP="00C701CE">
      <w:pPr>
        <w:spacing w:after="0"/>
        <w:rPr>
          <w:rFonts w:ascii="Avenir Roman" w:eastAsia="Calibri" w:hAnsi="Avenir Roman" w:cs="Calibri"/>
          <w:b/>
          <w:bCs/>
          <w:color w:val="006264"/>
          <w:sz w:val="28"/>
          <w:szCs w:val="28"/>
        </w:rPr>
      </w:pPr>
    </w:p>
    <w:p w14:paraId="2586DA2C" w14:textId="77777777" w:rsidR="004836AB" w:rsidRDefault="004836AB" w:rsidP="00C701CE">
      <w:pPr>
        <w:spacing w:after="0"/>
        <w:rPr>
          <w:rFonts w:ascii="Avenir Roman" w:eastAsia="Calibri" w:hAnsi="Avenir Roman" w:cs="Calibri"/>
          <w:b/>
          <w:bCs/>
          <w:color w:val="006264"/>
          <w:sz w:val="28"/>
          <w:szCs w:val="28"/>
        </w:rPr>
      </w:pPr>
    </w:p>
    <w:p w14:paraId="4D223344" w14:textId="3B287947" w:rsidR="00C701CE" w:rsidRPr="00C701CE" w:rsidRDefault="00C701CE" w:rsidP="00C701CE">
      <w:pPr>
        <w:spacing w:after="0"/>
        <w:rPr>
          <w:rFonts w:ascii="Avenir Roman" w:eastAsia="Calibri" w:hAnsi="Avenir Roman" w:cs="Calibri"/>
          <w:color w:val="006264"/>
          <w:sz w:val="28"/>
          <w:szCs w:val="28"/>
        </w:rPr>
      </w:pPr>
      <w:r w:rsidRPr="00C701CE">
        <w:rPr>
          <w:rFonts w:ascii="Avenir Roman" w:eastAsia="Calibri" w:hAnsi="Avenir Roman" w:cs="Calibri"/>
          <w:b/>
          <w:bCs/>
          <w:color w:val="006264"/>
          <w:sz w:val="28"/>
          <w:szCs w:val="28"/>
        </w:rPr>
        <w:lastRenderedPageBreak/>
        <w:t xml:space="preserve">Prayers </w:t>
      </w:r>
      <w:r w:rsidR="004836AB">
        <w:rPr>
          <w:rFonts w:ascii="Avenir Roman" w:eastAsia="Calibri" w:hAnsi="Avenir Roman" w:cs="Calibri"/>
          <w:b/>
          <w:bCs/>
          <w:color w:val="006264"/>
          <w:sz w:val="28"/>
          <w:szCs w:val="28"/>
        </w:rPr>
        <w:t>for Others</w:t>
      </w:r>
    </w:p>
    <w:p w14:paraId="50004A1C" w14:textId="77777777" w:rsidR="00EC4CF3" w:rsidRDefault="00EC4CF3" w:rsidP="00EC4CF3">
      <w:pPr>
        <w:pStyle w:val="paragraph"/>
        <w:textAlignment w:val="baseline"/>
      </w:pPr>
      <w:r>
        <w:rPr>
          <w:rStyle w:val="normaltextrun"/>
          <w:rFonts w:ascii="Calibri" w:hAnsi="Calibri"/>
          <w:b/>
          <w:bCs/>
          <w:i/>
          <w:iCs/>
        </w:rPr>
        <w:t>“Declare his glory among the nations, his wondrous works among all peoples.” (1 Chronicles 16:24)</w:t>
      </w:r>
      <w:r>
        <w:rPr>
          <w:rStyle w:val="eop"/>
          <w:rFonts w:ascii="Calibri" w:hAnsi="Calibri"/>
        </w:rPr>
        <w:t> </w:t>
      </w:r>
    </w:p>
    <w:p w14:paraId="362803BE" w14:textId="77777777" w:rsidR="00EC4CF3" w:rsidRDefault="00EC4CF3" w:rsidP="00EC4CF3">
      <w:pPr>
        <w:pStyle w:val="paragraph"/>
        <w:textAlignment w:val="baseline"/>
      </w:pPr>
      <w:r>
        <w:rPr>
          <w:rStyle w:val="normaltextrun"/>
          <w:rFonts w:ascii="Calibri" w:hAnsi="Calibri"/>
        </w:rPr>
        <w:t>As our hearts remain open before the Lord, let’s honor this gift of prayer by asking that all who have yet to hear of his wondrous works or need to be reawakened to his glory, experience Him this week. </w:t>
      </w:r>
      <w:r>
        <w:rPr>
          <w:rStyle w:val="eop"/>
          <w:rFonts w:ascii="Calibri" w:hAnsi="Calibri"/>
        </w:rPr>
        <w:t> </w:t>
      </w:r>
    </w:p>
    <w:p w14:paraId="38245542" w14:textId="77777777" w:rsidR="00EC4CF3" w:rsidRDefault="00EC4CF3" w:rsidP="00EC4CF3">
      <w:pPr>
        <w:pStyle w:val="paragraph"/>
        <w:textAlignment w:val="baseline"/>
      </w:pPr>
      <w:r>
        <w:rPr>
          <w:rStyle w:val="normaltextrun"/>
          <w:rFonts w:ascii="Calibri" w:hAnsi="Calibri"/>
          <w:b/>
          <w:bCs/>
        </w:rPr>
        <w:t xml:space="preserve">Prayer: </w:t>
      </w:r>
      <w:r>
        <w:rPr>
          <w:rStyle w:val="normaltextrun"/>
          <w:rFonts w:ascii="Calibri" w:hAnsi="Calibri"/>
        </w:rPr>
        <w:t>Lord, we recognize coming to you in prayer is a gift we receive from you as your sons and daughters. It is a powerful opportunity to serve your Kingdom. We pray for _______________________ (fill in the blank with countries, tribes, nations, homes, names of individuals in need of experiencing God this week, maybe for the first time.) We pray your Spirit speaks to their hearts in such an intimate way that you are the only explanation. </w:t>
      </w:r>
      <w:r>
        <w:rPr>
          <w:rStyle w:val="eop"/>
          <w:rFonts w:ascii="Calibri" w:hAnsi="Calibri"/>
        </w:rPr>
        <w:t> </w:t>
      </w:r>
    </w:p>
    <w:p w14:paraId="4B0E3381" w14:textId="2476DDE7" w:rsidR="0018544E" w:rsidRPr="00C701CE" w:rsidRDefault="0018544E" w:rsidP="0018544E">
      <w:pPr>
        <w:spacing w:after="0"/>
        <w:rPr>
          <w:rFonts w:ascii="Avenir Roman" w:eastAsia="Calibri" w:hAnsi="Avenir Roman" w:cs="Calibri"/>
          <w:color w:val="006264"/>
          <w:sz w:val="28"/>
          <w:szCs w:val="28"/>
        </w:rPr>
      </w:pPr>
      <w:r>
        <w:rPr>
          <w:rFonts w:ascii="Avenir Roman" w:eastAsia="Calibri" w:hAnsi="Avenir Roman" w:cs="Calibri"/>
          <w:b/>
          <w:bCs/>
          <w:color w:val="006264"/>
          <w:sz w:val="28"/>
          <w:szCs w:val="28"/>
        </w:rPr>
        <w:t>Closing Prayer</w:t>
      </w:r>
    </w:p>
    <w:p w14:paraId="66F3ABEC" w14:textId="77777777" w:rsidR="00EC4CF3" w:rsidRDefault="00EC4CF3" w:rsidP="00EC4CF3">
      <w:pPr>
        <w:pStyle w:val="paragraph"/>
        <w:textAlignment w:val="baseline"/>
      </w:pPr>
      <w:r>
        <w:rPr>
          <w:rStyle w:val="normaltextrun"/>
          <w:rFonts w:ascii="Calibri" w:hAnsi="Calibri"/>
          <w:b/>
          <w:bCs/>
          <w:i/>
          <w:iCs/>
        </w:rPr>
        <w:t>“My eyes will now be open and my ears attentive to prayer from this place.” (2 Chronicles 7:15) </w:t>
      </w:r>
      <w:r>
        <w:rPr>
          <w:rStyle w:val="eop"/>
          <w:rFonts w:ascii="Calibri" w:hAnsi="Calibri"/>
        </w:rPr>
        <w:t> </w:t>
      </w:r>
    </w:p>
    <w:p w14:paraId="2D176975" w14:textId="77777777" w:rsidR="00EC4CF3" w:rsidRDefault="00EC4CF3" w:rsidP="00EC4CF3">
      <w:pPr>
        <w:pStyle w:val="paragraph"/>
        <w:textAlignment w:val="baseline"/>
      </w:pPr>
      <w:r>
        <w:rPr>
          <w:rStyle w:val="normaltextrun"/>
          <w:rFonts w:ascii="Calibri" w:hAnsi="Calibri"/>
          <w:b/>
          <w:bCs/>
        </w:rPr>
        <w:t xml:space="preserve">Closing Prayer: </w:t>
      </w:r>
      <w:r>
        <w:rPr>
          <w:rStyle w:val="normaltextrun"/>
          <w:rFonts w:ascii="Calibri" w:hAnsi="Calibri"/>
        </w:rPr>
        <w:t>Jesus, you know our hearts and have heard our thoughts before we ever speak, yet you desire relationship with us so much that you have gifted us prayer through which we can be in communion together. Thank you that you open your eyes and ears to us here, that you remember your children. You are a good and faithful King who hears every sigh and meets us in this sacred place of prayer. May we keep our hearts open toward you and may our prayers be lifted high. In Jesus’ Name, Amen.</w:t>
      </w:r>
      <w:r>
        <w:rPr>
          <w:rStyle w:val="eop"/>
          <w:rFonts w:ascii="Calibri" w:hAnsi="Calibri"/>
        </w:rPr>
        <w:t> </w:t>
      </w:r>
    </w:p>
    <w:p w14:paraId="7635767B" w14:textId="77777777" w:rsidR="00EC4CF3" w:rsidRDefault="00EC4CF3" w:rsidP="00EC4CF3">
      <w:pPr>
        <w:pStyle w:val="paragraph"/>
        <w:textAlignment w:val="baseline"/>
      </w:pPr>
      <w:r>
        <w:rPr>
          <w:rStyle w:val="eop"/>
          <w:rFonts w:ascii="Calibri" w:hAnsi="Calibri"/>
          <w:sz w:val="22"/>
          <w:szCs w:val="22"/>
        </w:rPr>
        <w:t> </w:t>
      </w:r>
    </w:p>
    <w:p w14:paraId="3B2B7E1E" w14:textId="58AD2A31" w:rsidR="0388D774" w:rsidRPr="0041114E" w:rsidRDefault="0388D774" w:rsidP="004836AB"/>
    <w:sectPr w:rsidR="0388D774" w:rsidRPr="0041114E" w:rsidSect="00D930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C5A5" w14:textId="77777777" w:rsidR="00A00ACB" w:rsidRDefault="00A00ACB" w:rsidP="00CD0353">
      <w:pPr>
        <w:spacing w:after="0" w:line="240" w:lineRule="auto"/>
      </w:pPr>
      <w:r>
        <w:separator/>
      </w:r>
    </w:p>
  </w:endnote>
  <w:endnote w:type="continuationSeparator" w:id="0">
    <w:p w14:paraId="25558B56" w14:textId="77777777" w:rsidR="00A00ACB" w:rsidRDefault="00A00ACB" w:rsidP="00CD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2F4A" w14:textId="77777777" w:rsidR="0041114E" w:rsidRDefault="00411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A85C" w14:textId="7B344FCA" w:rsidR="00CD0353" w:rsidRDefault="0041114E" w:rsidP="00CD0353">
    <w:pPr>
      <w:pStyle w:val="Footer"/>
      <w:jc w:val="center"/>
    </w:pPr>
    <w:r>
      <w:rPr>
        <w:noProof/>
      </w:rPr>
      <w:drawing>
        <wp:inline distT="0" distB="0" distL="0" distR="0" wp14:anchorId="20E5F8F6" wp14:editId="20FFD78C">
          <wp:extent cx="17780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 logo.png"/>
                  <pic:cNvPicPr/>
                </pic:nvPicPr>
                <pic:blipFill>
                  <a:blip r:embed="rId1">
                    <a:extLst>
                      <a:ext uri="{28A0092B-C50C-407E-A947-70E740481C1C}">
                        <a14:useLocalDpi xmlns:a14="http://schemas.microsoft.com/office/drawing/2010/main" val="0"/>
                      </a:ext>
                    </a:extLst>
                  </a:blip>
                  <a:stretch>
                    <a:fillRect/>
                  </a:stretch>
                </pic:blipFill>
                <pic:spPr>
                  <a:xfrm>
                    <a:off x="0" y="0"/>
                    <a:ext cx="1778000" cy="419100"/>
                  </a:xfrm>
                  <a:prstGeom prst="rect">
                    <a:avLst/>
                  </a:prstGeom>
                </pic:spPr>
              </pic:pic>
            </a:graphicData>
          </a:graphic>
        </wp:inline>
      </w:drawing>
    </w:r>
  </w:p>
  <w:p w14:paraId="2539D3B5" w14:textId="64EE2557" w:rsidR="00CD0353" w:rsidRDefault="00CD0353" w:rsidP="00CD0353">
    <w:pPr>
      <w:pStyle w:val="Footer"/>
      <w:jc w:val="center"/>
    </w:pPr>
    <w:r>
      <w:t>Provided by Kingsland Baptist Church</w:t>
    </w:r>
  </w:p>
  <w:p w14:paraId="5E087331" w14:textId="77777777" w:rsidR="00CD0353" w:rsidRDefault="00CD0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79EC" w14:textId="77777777" w:rsidR="0041114E" w:rsidRDefault="00411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013E" w14:textId="77777777" w:rsidR="00A00ACB" w:rsidRDefault="00A00ACB" w:rsidP="00CD0353">
      <w:pPr>
        <w:spacing w:after="0" w:line="240" w:lineRule="auto"/>
      </w:pPr>
      <w:r>
        <w:separator/>
      </w:r>
    </w:p>
  </w:footnote>
  <w:footnote w:type="continuationSeparator" w:id="0">
    <w:p w14:paraId="218FCAFA" w14:textId="77777777" w:rsidR="00A00ACB" w:rsidRDefault="00A00ACB" w:rsidP="00CD0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83EF" w14:textId="77777777" w:rsidR="0041114E" w:rsidRDefault="00411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48F4" w14:textId="77777777" w:rsidR="0041114E" w:rsidRDefault="00411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700B" w14:textId="77777777" w:rsidR="0041114E" w:rsidRDefault="0041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F3B"/>
    <w:multiLevelType w:val="hybridMultilevel"/>
    <w:tmpl w:val="80328F38"/>
    <w:lvl w:ilvl="0" w:tplc="E69EFD10">
      <w:start w:val="1"/>
      <w:numFmt w:val="bullet"/>
      <w:lvlText w:val=""/>
      <w:lvlJc w:val="left"/>
      <w:pPr>
        <w:ind w:left="720" w:hanging="360"/>
      </w:pPr>
      <w:rPr>
        <w:rFonts w:ascii="Symbol" w:hAnsi="Symbol" w:hint="default"/>
      </w:rPr>
    </w:lvl>
    <w:lvl w:ilvl="1" w:tplc="11E6EEB2">
      <w:start w:val="1"/>
      <w:numFmt w:val="bullet"/>
      <w:lvlText w:val="o"/>
      <w:lvlJc w:val="left"/>
      <w:pPr>
        <w:ind w:left="1440" w:hanging="360"/>
      </w:pPr>
      <w:rPr>
        <w:rFonts w:ascii="Courier New" w:hAnsi="Courier New" w:hint="default"/>
      </w:rPr>
    </w:lvl>
    <w:lvl w:ilvl="2" w:tplc="C064471A">
      <w:start w:val="1"/>
      <w:numFmt w:val="bullet"/>
      <w:lvlText w:val=""/>
      <w:lvlJc w:val="left"/>
      <w:pPr>
        <w:ind w:left="2160" w:hanging="360"/>
      </w:pPr>
      <w:rPr>
        <w:rFonts w:ascii="Wingdings" w:hAnsi="Wingdings" w:hint="default"/>
      </w:rPr>
    </w:lvl>
    <w:lvl w:ilvl="3" w:tplc="1EB0A35E">
      <w:start w:val="1"/>
      <w:numFmt w:val="bullet"/>
      <w:lvlText w:val=""/>
      <w:lvlJc w:val="left"/>
      <w:pPr>
        <w:ind w:left="2880" w:hanging="360"/>
      </w:pPr>
      <w:rPr>
        <w:rFonts w:ascii="Symbol" w:hAnsi="Symbol" w:hint="default"/>
      </w:rPr>
    </w:lvl>
    <w:lvl w:ilvl="4" w:tplc="C4826A60">
      <w:start w:val="1"/>
      <w:numFmt w:val="bullet"/>
      <w:lvlText w:val="o"/>
      <w:lvlJc w:val="left"/>
      <w:pPr>
        <w:ind w:left="3600" w:hanging="360"/>
      </w:pPr>
      <w:rPr>
        <w:rFonts w:ascii="Courier New" w:hAnsi="Courier New" w:hint="default"/>
      </w:rPr>
    </w:lvl>
    <w:lvl w:ilvl="5" w:tplc="7B54B4C6">
      <w:start w:val="1"/>
      <w:numFmt w:val="bullet"/>
      <w:lvlText w:val=""/>
      <w:lvlJc w:val="left"/>
      <w:pPr>
        <w:ind w:left="4320" w:hanging="360"/>
      </w:pPr>
      <w:rPr>
        <w:rFonts w:ascii="Wingdings" w:hAnsi="Wingdings" w:hint="default"/>
      </w:rPr>
    </w:lvl>
    <w:lvl w:ilvl="6" w:tplc="A61028E2">
      <w:start w:val="1"/>
      <w:numFmt w:val="bullet"/>
      <w:lvlText w:val=""/>
      <w:lvlJc w:val="left"/>
      <w:pPr>
        <w:ind w:left="5040" w:hanging="360"/>
      </w:pPr>
      <w:rPr>
        <w:rFonts w:ascii="Symbol" w:hAnsi="Symbol" w:hint="default"/>
      </w:rPr>
    </w:lvl>
    <w:lvl w:ilvl="7" w:tplc="CD0E3A9E">
      <w:start w:val="1"/>
      <w:numFmt w:val="bullet"/>
      <w:lvlText w:val="o"/>
      <w:lvlJc w:val="left"/>
      <w:pPr>
        <w:ind w:left="5760" w:hanging="360"/>
      </w:pPr>
      <w:rPr>
        <w:rFonts w:ascii="Courier New" w:hAnsi="Courier New" w:hint="default"/>
      </w:rPr>
    </w:lvl>
    <w:lvl w:ilvl="8" w:tplc="1D02246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0ADE1"/>
    <w:rsid w:val="0018544E"/>
    <w:rsid w:val="001C1F82"/>
    <w:rsid w:val="002013A9"/>
    <w:rsid w:val="002133DE"/>
    <w:rsid w:val="003234E2"/>
    <w:rsid w:val="003802FD"/>
    <w:rsid w:val="0041114E"/>
    <w:rsid w:val="004836AB"/>
    <w:rsid w:val="00A00ACB"/>
    <w:rsid w:val="00A94A03"/>
    <w:rsid w:val="00C701CE"/>
    <w:rsid w:val="00C83078"/>
    <w:rsid w:val="00C903C4"/>
    <w:rsid w:val="00CD0353"/>
    <w:rsid w:val="00D930F0"/>
    <w:rsid w:val="00EC4CF3"/>
    <w:rsid w:val="00F64C0F"/>
    <w:rsid w:val="0388D774"/>
    <w:rsid w:val="12D8E7FA"/>
    <w:rsid w:val="17EC3F44"/>
    <w:rsid w:val="3C4E323E"/>
    <w:rsid w:val="48982806"/>
    <w:rsid w:val="4E9887DB"/>
    <w:rsid w:val="64D0A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ADE1"/>
  <w15:chartTrackingRefBased/>
  <w15:docId w15:val="{0E826AD7-2F44-47C6-AB33-1B4A7D6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D0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53"/>
  </w:style>
  <w:style w:type="paragraph" w:styleId="Footer">
    <w:name w:val="footer"/>
    <w:basedOn w:val="Normal"/>
    <w:link w:val="FooterChar"/>
    <w:uiPriority w:val="99"/>
    <w:unhideWhenUsed/>
    <w:rsid w:val="00CD0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53"/>
  </w:style>
  <w:style w:type="paragraph" w:styleId="BalloonText">
    <w:name w:val="Balloon Text"/>
    <w:basedOn w:val="Normal"/>
    <w:link w:val="BalloonTextChar"/>
    <w:uiPriority w:val="99"/>
    <w:semiHidden/>
    <w:unhideWhenUsed/>
    <w:rsid w:val="003234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4E2"/>
    <w:rPr>
      <w:rFonts w:ascii="Times New Roman" w:hAnsi="Times New Roman" w:cs="Times New Roman"/>
      <w:sz w:val="18"/>
      <w:szCs w:val="18"/>
    </w:rPr>
  </w:style>
  <w:style w:type="paragraph" w:customStyle="1" w:styleId="paragraph">
    <w:name w:val="paragraph"/>
    <w:basedOn w:val="Normal"/>
    <w:rsid w:val="00EC4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4CF3"/>
  </w:style>
  <w:style w:type="character" w:customStyle="1" w:styleId="eop">
    <w:name w:val="eop"/>
    <w:basedOn w:val="DefaultParagraphFont"/>
    <w:rsid w:val="00EC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4373">
      <w:bodyDiv w:val="1"/>
      <w:marLeft w:val="0"/>
      <w:marRight w:val="0"/>
      <w:marTop w:val="0"/>
      <w:marBottom w:val="0"/>
      <w:divBdr>
        <w:top w:val="none" w:sz="0" w:space="0" w:color="auto"/>
        <w:left w:val="none" w:sz="0" w:space="0" w:color="auto"/>
        <w:bottom w:val="none" w:sz="0" w:space="0" w:color="auto"/>
        <w:right w:val="none" w:sz="0" w:space="0" w:color="auto"/>
      </w:divBdr>
      <w:divsChild>
        <w:div w:id="359018905">
          <w:marLeft w:val="0"/>
          <w:marRight w:val="0"/>
          <w:marTop w:val="0"/>
          <w:marBottom w:val="0"/>
          <w:divBdr>
            <w:top w:val="none" w:sz="0" w:space="0" w:color="auto"/>
            <w:left w:val="none" w:sz="0" w:space="0" w:color="auto"/>
            <w:bottom w:val="none" w:sz="0" w:space="0" w:color="auto"/>
            <w:right w:val="none" w:sz="0" w:space="0" w:color="auto"/>
          </w:divBdr>
        </w:div>
        <w:div w:id="1172260466">
          <w:marLeft w:val="0"/>
          <w:marRight w:val="0"/>
          <w:marTop w:val="0"/>
          <w:marBottom w:val="0"/>
          <w:divBdr>
            <w:top w:val="none" w:sz="0" w:space="0" w:color="auto"/>
            <w:left w:val="none" w:sz="0" w:space="0" w:color="auto"/>
            <w:bottom w:val="none" w:sz="0" w:space="0" w:color="auto"/>
            <w:right w:val="none" w:sz="0" w:space="0" w:color="auto"/>
          </w:divBdr>
        </w:div>
        <w:div w:id="831026890">
          <w:marLeft w:val="0"/>
          <w:marRight w:val="0"/>
          <w:marTop w:val="0"/>
          <w:marBottom w:val="0"/>
          <w:divBdr>
            <w:top w:val="none" w:sz="0" w:space="0" w:color="auto"/>
            <w:left w:val="none" w:sz="0" w:space="0" w:color="auto"/>
            <w:bottom w:val="none" w:sz="0" w:space="0" w:color="auto"/>
            <w:right w:val="none" w:sz="0" w:space="0" w:color="auto"/>
          </w:divBdr>
        </w:div>
        <w:div w:id="1282421217">
          <w:marLeft w:val="0"/>
          <w:marRight w:val="0"/>
          <w:marTop w:val="0"/>
          <w:marBottom w:val="0"/>
          <w:divBdr>
            <w:top w:val="none" w:sz="0" w:space="0" w:color="auto"/>
            <w:left w:val="none" w:sz="0" w:space="0" w:color="auto"/>
            <w:bottom w:val="none" w:sz="0" w:space="0" w:color="auto"/>
            <w:right w:val="none" w:sz="0" w:space="0" w:color="auto"/>
          </w:divBdr>
        </w:div>
      </w:divsChild>
    </w:div>
    <w:div w:id="628244370">
      <w:bodyDiv w:val="1"/>
      <w:marLeft w:val="0"/>
      <w:marRight w:val="0"/>
      <w:marTop w:val="0"/>
      <w:marBottom w:val="0"/>
      <w:divBdr>
        <w:top w:val="none" w:sz="0" w:space="0" w:color="auto"/>
        <w:left w:val="none" w:sz="0" w:space="0" w:color="auto"/>
        <w:bottom w:val="none" w:sz="0" w:space="0" w:color="auto"/>
        <w:right w:val="none" w:sz="0" w:space="0" w:color="auto"/>
      </w:divBdr>
      <w:divsChild>
        <w:div w:id="879589407">
          <w:marLeft w:val="0"/>
          <w:marRight w:val="0"/>
          <w:marTop w:val="0"/>
          <w:marBottom w:val="0"/>
          <w:divBdr>
            <w:top w:val="none" w:sz="0" w:space="0" w:color="auto"/>
            <w:left w:val="none" w:sz="0" w:space="0" w:color="auto"/>
            <w:bottom w:val="none" w:sz="0" w:space="0" w:color="auto"/>
            <w:right w:val="none" w:sz="0" w:space="0" w:color="auto"/>
          </w:divBdr>
        </w:div>
        <w:div w:id="1785419572">
          <w:marLeft w:val="0"/>
          <w:marRight w:val="0"/>
          <w:marTop w:val="0"/>
          <w:marBottom w:val="0"/>
          <w:divBdr>
            <w:top w:val="none" w:sz="0" w:space="0" w:color="auto"/>
            <w:left w:val="none" w:sz="0" w:space="0" w:color="auto"/>
            <w:bottom w:val="none" w:sz="0" w:space="0" w:color="auto"/>
            <w:right w:val="none" w:sz="0" w:space="0" w:color="auto"/>
          </w:divBdr>
        </w:div>
        <w:div w:id="197477575">
          <w:marLeft w:val="0"/>
          <w:marRight w:val="0"/>
          <w:marTop w:val="0"/>
          <w:marBottom w:val="0"/>
          <w:divBdr>
            <w:top w:val="none" w:sz="0" w:space="0" w:color="auto"/>
            <w:left w:val="none" w:sz="0" w:space="0" w:color="auto"/>
            <w:bottom w:val="none" w:sz="0" w:space="0" w:color="auto"/>
            <w:right w:val="none" w:sz="0" w:space="0" w:color="auto"/>
          </w:divBdr>
        </w:div>
      </w:divsChild>
    </w:div>
    <w:div w:id="1099524469">
      <w:bodyDiv w:val="1"/>
      <w:marLeft w:val="0"/>
      <w:marRight w:val="0"/>
      <w:marTop w:val="0"/>
      <w:marBottom w:val="0"/>
      <w:divBdr>
        <w:top w:val="none" w:sz="0" w:space="0" w:color="auto"/>
        <w:left w:val="none" w:sz="0" w:space="0" w:color="auto"/>
        <w:bottom w:val="none" w:sz="0" w:space="0" w:color="auto"/>
        <w:right w:val="none" w:sz="0" w:space="0" w:color="auto"/>
      </w:divBdr>
      <w:divsChild>
        <w:div w:id="145241189">
          <w:marLeft w:val="0"/>
          <w:marRight w:val="0"/>
          <w:marTop w:val="0"/>
          <w:marBottom w:val="0"/>
          <w:divBdr>
            <w:top w:val="none" w:sz="0" w:space="0" w:color="auto"/>
            <w:left w:val="none" w:sz="0" w:space="0" w:color="auto"/>
            <w:bottom w:val="none" w:sz="0" w:space="0" w:color="auto"/>
            <w:right w:val="none" w:sz="0" w:space="0" w:color="auto"/>
          </w:divBdr>
        </w:div>
        <w:div w:id="678505594">
          <w:marLeft w:val="0"/>
          <w:marRight w:val="0"/>
          <w:marTop w:val="0"/>
          <w:marBottom w:val="0"/>
          <w:divBdr>
            <w:top w:val="none" w:sz="0" w:space="0" w:color="auto"/>
            <w:left w:val="none" w:sz="0" w:space="0" w:color="auto"/>
            <w:bottom w:val="none" w:sz="0" w:space="0" w:color="auto"/>
            <w:right w:val="none" w:sz="0" w:space="0" w:color="auto"/>
          </w:divBdr>
        </w:div>
        <w:div w:id="1821538868">
          <w:marLeft w:val="0"/>
          <w:marRight w:val="0"/>
          <w:marTop w:val="0"/>
          <w:marBottom w:val="0"/>
          <w:divBdr>
            <w:top w:val="none" w:sz="0" w:space="0" w:color="auto"/>
            <w:left w:val="none" w:sz="0" w:space="0" w:color="auto"/>
            <w:bottom w:val="none" w:sz="0" w:space="0" w:color="auto"/>
            <w:right w:val="none" w:sz="0" w:space="0" w:color="auto"/>
          </w:divBdr>
        </w:div>
      </w:divsChild>
    </w:div>
    <w:div w:id="1330402679">
      <w:bodyDiv w:val="1"/>
      <w:marLeft w:val="0"/>
      <w:marRight w:val="0"/>
      <w:marTop w:val="0"/>
      <w:marBottom w:val="0"/>
      <w:divBdr>
        <w:top w:val="none" w:sz="0" w:space="0" w:color="auto"/>
        <w:left w:val="none" w:sz="0" w:space="0" w:color="auto"/>
        <w:bottom w:val="none" w:sz="0" w:space="0" w:color="auto"/>
        <w:right w:val="none" w:sz="0" w:space="0" w:color="auto"/>
      </w:divBdr>
      <w:divsChild>
        <w:div w:id="1598251722">
          <w:marLeft w:val="0"/>
          <w:marRight w:val="0"/>
          <w:marTop w:val="0"/>
          <w:marBottom w:val="0"/>
          <w:divBdr>
            <w:top w:val="none" w:sz="0" w:space="0" w:color="auto"/>
            <w:left w:val="none" w:sz="0" w:space="0" w:color="auto"/>
            <w:bottom w:val="none" w:sz="0" w:space="0" w:color="auto"/>
            <w:right w:val="none" w:sz="0" w:space="0" w:color="auto"/>
          </w:divBdr>
        </w:div>
        <w:div w:id="92630256">
          <w:marLeft w:val="0"/>
          <w:marRight w:val="0"/>
          <w:marTop w:val="0"/>
          <w:marBottom w:val="0"/>
          <w:divBdr>
            <w:top w:val="none" w:sz="0" w:space="0" w:color="auto"/>
            <w:left w:val="none" w:sz="0" w:space="0" w:color="auto"/>
            <w:bottom w:val="none" w:sz="0" w:space="0" w:color="auto"/>
            <w:right w:val="none" w:sz="0" w:space="0" w:color="auto"/>
          </w:divBdr>
        </w:div>
      </w:divsChild>
    </w:div>
    <w:div w:id="1491217951">
      <w:bodyDiv w:val="1"/>
      <w:marLeft w:val="0"/>
      <w:marRight w:val="0"/>
      <w:marTop w:val="0"/>
      <w:marBottom w:val="0"/>
      <w:divBdr>
        <w:top w:val="none" w:sz="0" w:space="0" w:color="auto"/>
        <w:left w:val="none" w:sz="0" w:space="0" w:color="auto"/>
        <w:bottom w:val="none" w:sz="0" w:space="0" w:color="auto"/>
        <w:right w:val="none" w:sz="0" w:space="0" w:color="auto"/>
      </w:divBdr>
      <w:divsChild>
        <w:div w:id="1942183935">
          <w:marLeft w:val="0"/>
          <w:marRight w:val="0"/>
          <w:marTop w:val="0"/>
          <w:marBottom w:val="0"/>
          <w:divBdr>
            <w:top w:val="none" w:sz="0" w:space="0" w:color="auto"/>
            <w:left w:val="none" w:sz="0" w:space="0" w:color="auto"/>
            <w:bottom w:val="none" w:sz="0" w:space="0" w:color="auto"/>
            <w:right w:val="none" w:sz="0" w:space="0" w:color="auto"/>
          </w:divBdr>
        </w:div>
        <w:div w:id="1613439468">
          <w:marLeft w:val="0"/>
          <w:marRight w:val="0"/>
          <w:marTop w:val="0"/>
          <w:marBottom w:val="0"/>
          <w:divBdr>
            <w:top w:val="none" w:sz="0" w:space="0" w:color="auto"/>
            <w:left w:val="none" w:sz="0" w:space="0" w:color="auto"/>
            <w:bottom w:val="none" w:sz="0" w:space="0" w:color="auto"/>
            <w:right w:val="none" w:sz="0" w:space="0" w:color="auto"/>
          </w:divBdr>
        </w:div>
        <w:div w:id="166516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2430</Characters>
  <Application>Microsoft Office Word</Application>
  <DocSecurity>0</DocSecurity>
  <Lines>40</Lines>
  <Paragraphs>14</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Sowell</dc:creator>
  <cp:keywords/>
  <dc:description/>
  <cp:lastModifiedBy>Meghan Landi</cp:lastModifiedBy>
  <cp:revision>2</cp:revision>
  <cp:lastPrinted>2021-03-18T16:49:00Z</cp:lastPrinted>
  <dcterms:created xsi:type="dcterms:W3CDTF">2021-04-14T16:40:00Z</dcterms:created>
  <dcterms:modified xsi:type="dcterms:W3CDTF">2021-04-14T16:40:00Z</dcterms:modified>
</cp:coreProperties>
</file>